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95" w:rsidRDefault="00346B95">
      <w:pPr>
        <w:rPr>
          <w:rFonts w:ascii="Times New Roman" w:hAnsi="Times New Roman"/>
        </w:rPr>
      </w:pPr>
    </w:p>
    <w:p w:rsidR="00346B95" w:rsidRDefault="0038231F">
      <w:pPr>
        <w:jc w:val="center"/>
        <w:rPr>
          <w:rFonts w:ascii="Times New Roman" w:hAnsi="Times New Roman"/>
          <w:sz w:val="30"/>
          <w:szCs w:val="30"/>
        </w:rPr>
      </w:pPr>
      <w:r>
        <w:rPr>
          <w:rFonts w:ascii="Times New Roman" w:hAnsi="Times New Roman"/>
          <w:b/>
          <w:sz w:val="30"/>
          <w:szCs w:val="30"/>
        </w:rPr>
        <w:t xml:space="preserve">Ketebe </w:t>
      </w:r>
      <w:proofErr w:type="spellStart"/>
      <w:r>
        <w:rPr>
          <w:rFonts w:ascii="Times New Roman" w:hAnsi="Times New Roman"/>
          <w:b/>
          <w:sz w:val="30"/>
          <w:szCs w:val="30"/>
        </w:rPr>
        <w:t>Exlibris</w:t>
      </w:r>
      <w:proofErr w:type="spellEnd"/>
      <w:r>
        <w:rPr>
          <w:rFonts w:ascii="Times New Roman" w:hAnsi="Times New Roman"/>
          <w:b/>
          <w:sz w:val="30"/>
          <w:szCs w:val="30"/>
        </w:rPr>
        <w:t xml:space="preserve"> dizisi iki yeni kitapla okurun karşısında</w:t>
      </w:r>
      <w:bookmarkStart w:id="0" w:name="_GoBack"/>
      <w:bookmarkEnd w:id="0"/>
    </w:p>
    <w:p w:rsidR="00346B95" w:rsidRDefault="00346B95">
      <w:pPr>
        <w:rPr>
          <w:rFonts w:ascii="Times New Roman" w:hAnsi="Times New Roman"/>
        </w:rPr>
      </w:pPr>
    </w:p>
    <w:p w:rsidR="00346B95" w:rsidRDefault="00346B95">
      <w:pPr>
        <w:rPr>
          <w:rFonts w:ascii="Times New Roman" w:hAnsi="Times New Roman"/>
        </w:rPr>
      </w:pPr>
    </w:p>
    <w:p w:rsidR="00346B95" w:rsidRDefault="00CC396A">
      <w:pPr>
        <w:rPr>
          <w:rFonts w:ascii="Times New Roman" w:hAnsi="Times New Roman"/>
          <w:b/>
          <w:bCs/>
        </w:rPr>
      </w:pPr>
      <w:r>
        <w:rPr>
          <w:rFonts w:ascii="Times New Roman" w:hAnsi="Times New Roman"/>
          <w:b/>
          <w:bCs/>
        </w:rPr>
        <w:t xml:space="preserve">Ketebe Yayınları’nın </w:t>
      </w:r>
      <w:proofErr w:type="spellStart"/>
      <w:r w:rsidR="0038231F">
        <w:rPr>
          <w:rFonts w:ascii="Times New Roman" w:hAnsi="Times New Roman"/>
          <w:b/>
          <w:bCs/>
        </w:rPr>
        <w:t>Exlibris</w:t>
      </w:r>
      <w:proofErr w:type="spellEnd"/>
      <w:r w:rsidR="0038231F">
        <w:rPr>
          <w:rFonts w:ascii="Times New Roman" w:hAnsi="Times New Roman"/>
          <w:b/>
          <w:bCs/>
        </w:rPr>
        <w:t xml:space="preserve"> dizisi, yazma serüvenine katılmak isteyenlere veya okuduklarının geldiği kaynağı merak edenlere farklı seçenekler sunmaya devam ediyor.</w:t>
      </w:r>
      <w:r>
        <w:rPr>
          <w:rFonts w:ascii="Times New Roman" w:hAnsi="Times New Roman"/>
          <w:b/>
          <w:bCs/>
        </w:rPr>
        <w:t xml:space="preserve"> </w:t>
      </w:r>
      <w:r w:rsidR="0038231F">
        <w:rPr>
          <w:rFonts w:ascii="Times New Roman" w:hAnsi="Times New Roman"/>
          <w:b/>
          <w:bCs/>
        </w:rPr>
        <w:t>Eylül ayında</w:t>
      </w:r>
      <w:r w:rsidR="0038231F">
        <w:rPr>
          <w:rFonts w:ascii="Times New Roman" w:hAnsi="Times New Roman"/>
          <w:b/>
          <w:bCs/>
        </w:rPr>
        <w:t xml:space="preserve"> </w:t>
      </w:r>
      <w:proofErr w:type="spellStart"/>
      <w:r w:rsidR="0038231F">
        <w:rPr>
          <w:rFonts w:ascii="Times New Roman" w:hAnsi="Times New Roman"/>
          <w:b/>
          <w:bCs/>
        </w:rPr>
        <w:t>Exlibris</w:t>
      </w:r>
      <w:proofErr w:type="spellEnd"/>
      <w:r w:rsidR="0038231F">
        <w:rPr>
          <w:rFonts w:ascii="Times New Roman" w:hAnsi="Times New Roman"/>
          <w:b/>
          <w:bCs/>
        </w:rPr>
        <w:t xml:space="preserve"> dizisinden çıkan iki yeni kitap daha okurla buluştu. Bunlardan ilki </w:t>
      </w:r>
      <w:proofErr w:type="spellStart"/>
      <w:r w:rsidR="0038231F">
        <w:rPr>
          <w:rFonts w:ascii="Times New Roman" w:hAnsi="Times New Roman"/>
          <w:b/>
          <w:bCs/>
        </w:rPr>
        <w:t>Miguel</w:t>
      </w:r>
      <w:proofErr w:type="spellEnd"/>
      <w:r w:rsidR="0038231F">
        <w:rPr>
          <w:rFonts w:ascii="Times New Roman" w:hAnsi="Times New Roman"/>
          <w:b/>
          <w:bCs/>
        </w:rPr>
        <w:t xml:space="preserve"> de </w:t>
      </w:r>
      <w:proofErr w:type="spellStart"/>
      <w:r w:rsidR="0038231F">
        <w:rPr>
          <w:rFonts w:ascii="Times New Roman" w:hAnsi="Times New Roman"/>
          <w:b/>
          <w:bCs/>
        </w:rPr>
        <w:t>Unamuno’nun</w:t>
      </w:r>
      <w:proofErr w:type="spellEnd"/>
      <w:r w:rsidR="0038231F">
        <w:rPr>
          <w:rFonts w:ascii="Times New Roman" w:hAnsi="Times New Roman"/>
          <w:b/>
          <w:bCs/>
        </w:rPr>
        <w:t xml:space="preserve"> </w:t>
      </w:r>
      <w:r w:rsidR="0038231F">
        <w:rPr>
          <w:rFonts w:ascii="Times New Roman" w:hAnsi="Times New Roman"/>
          <w:b/>
          <w:bCs/>
          <w:i/>
          <w:iCs/>
        </w:rPr>
        <w:t xml:space="preserve">Roman Nasıl </w:t>
      </w:r>
      <w:proofErr w:type="spellStart"/>
      <w:r w:rsidR="0038231F">
        <w:rPr>
          <w:rFonts w:ascii="Times New Roman" w:hAnsi="Times New Roman"/>
          <w:b/>
          <w:bCs/>
          <w:i/>
          <w:iCs/>
        </w:rPr>
        <w:t>Oluşturulur</w:t>
      </w:r>
      <w:r w:rsidR="0038231F">
        <w:rPr>
          <w:rFonts w:ascii="Times New Roman" w:hAnsi="Times New Roman"/>
          <w:b/>
          <w:bCs/>
        </w:rPr>
        <w:t>’u</w:t>
      </w:r>
      <w:proofErr w:type="spellEnd"/>
      <w:r w:rsidR="0038231F">
        <w:rPr>
          <w:rFonts w:ascii="Times New Roman" w:hAnsi="Times New Roman"/>
          <w:b/>
          <w:bCs/>
        </w:rPr>
        <w:t xml:space="preserve">, ikincisi ise Ömer Seyfettin’in </w:t>
      </w:r>
      <w:r w:rsidR="0038231F">
        <w:rPr>
          <w:rFonts w:ascii="Times New Roman" w:hAnsi="Times New Roman"/>
          <w:b/>
          <w:bCs/>
          <w:i/>
          <w:iCs/>
        </w:rPr>
        <w:t xml:space="preserve">Genç Kızlar </w:t>
      </w:r>
      <w:proofErr w:type="spellStart"/>
      <w:r w:rsidR="0038231F">
        <w:rPr>
          <w:rFonts w:ascii="Times New Roman" w:hAnsi="Times New Roman"/>
          <w:b/>
          <w:bCs/>
          <w:i/>
          <w:iCs/>
        </w:rPr>
        <w:t>İçin</w:t>
      </w:r>
      <w:proofErr w:type="spellEnd"/>
      <w:r w:rsidR="0038231F">
        <w:rPr>
          <w:rFonts w:ascii="Times New Roman" w:hAnsi="Times New Roman"/>
          <w:b/>
          <w:bCs/>
          <w:i/>
          <w:iCs/>
        </w:rPr>
        <w:t xml:space="preserve"> Altı Derste Tabiî Yazmak Sanatı &amp; Edebiyat Yazıları</w:t>
      </w:r>
      <w:r w:rsidR="0038231F">
        <w:rPr>
          <w:rFonts w:ascii="Times New Roman" w:hAnsi="Times New Roman"/>
          <w:b/>
          <w:bCs/>
        </w:rPr>
        <w:t xml:space="preserve"> adlı eseri. Farklı coğrafyal</w:t>
      </w:r>
      <w:r w:rsidR="0038231F">
        <w:rPr>
          <w:rFonts w:ascii="Times New Roman" w:hAnsi="Times New Roman"/>
          <w:b/>
          <w:bCs/>
        </w:rPr>
        <w:t xml:space="preserve">ardan ve zaman dilimlerinden yazarların yazma süreçlerini bir araya getiren </w:t>
      </w:r>
      <w:proofErr w:type="spellStart"/>
      <w:r w:rsidR="0038231F">
        <w:rPr>
          <w:rFonts w:ascii="Times New Roman" w:hAnsi="Times New Roman"/>
          <w:b/>
          <w:bCs/>
        </w:rPr>
        <w:t>Exlibris</w:t>
      </w:r>
      <w:proofErr w:type="spellEnd"/>
      <w:r w:rsidR="0038231F">
        <w:rPr>
          <w:rFonts w:ascii="Times New Roman" w:hAnsi="Times New Roman"/>
          <w:b/>
          <w:bCs/>
        </w:rPr>
        <w:t xml:space="preserve"> dizisi, hem okurlara yeni perspektifler kazandırıyor hem de yazmaya meraklı olanlara önemli ipuçları veriyor.</w:t>
      </w:r>
    </w:p>
    <w:p w:rsidR="00346B95" w:rsidRDefault="00346B95">
      <w:pPr>
        <w:rPr>
          <w:rFonts w:ascii="Times New Roman" w:hAnsi="Times New Roman"/>
        </w:rPr>
      </w:pPr>
    </w:p>
    <w:p w:rsidR="00346B95" w:rsidRDefault="0038231F">
      <w:pPr>
        <w:rPr>
          <w:rFonts w:ascii="Times New Roman" w:hAnsi="Times New Roman"/>
        </w:rPr>
      </w:pPr>
      <w:r>
        <w:rPr>
          <w:rFonts w:ascii="Times New Roman" w:hAnsi="Times New Roman"/>
          <w:b/>
        </w:rPr>
        <w:br/>
      </w:r>
      <w:r>
        <w:rPr>
          <w:rFonts w:ascii="Times New Roman" w:hAnsi="Times New Roman"/>
          <w:b/>
          <w:sz w:val="28"/>
          <w:szCs w:val="28"/>
        </w:rPr>
        <w:t xml:space="preserve">Roman Nasıl Oluşturulur - </w:t>
      </w:r>
      <w:proofErr w:type="spellStart"/>
      <w:r>
        <w:rPr>
          <w:rFonts w:ascii="Times New Roman" w:hAnsi="Times New Roman"/>
          <w:b/>
          <w:sz w:val="28"/>
          <w:szCs w:val="28"/>
        </w:rPr>
        <w:t>Miguel</w:t>
      </w:r>
      <w:proofErr w:type="spellEnd"/>
      <w:r>
        <w:rPr>
          <w:rFonts w:ascii="Times New Roman" w:hAnsi="Times New Roman"/>
          <w:b/>
          <w:sz w:val="28"/>
          <w:szCs w:val="28"/>
        </w:rPr>
        <w:t xml:space="preserve"> de </w:t>
      </w:r>
      <w:proofErr w:type="spellStart"/>
      <w:r>
        <w:rPr>
          <w:rFonts w:ascii="Times New Roman" w:hAnsi="Times New Roman"/>
          <w:b/>
          <w:sz w:val="28"/>
          <w:szCs w:val="28"/>
        </w:rPr>
        <w:t>Unamuno</w:t>
      </w:r>
      <w:proofErr w:type="spellEnd"/>
    </w:p>
    <w:p w:rsidR="00346B95" w:rsidRDefault="0038231F">
      <w:pPr>
        <w:rPr>
          <w:rFonts w:ascii="Times New Roman" w:hAnsi="Times New Roman"/>
        </w:rPr>
      </w:pPr>
      <w:r>
        <w:rPr>
          <w:rFonts w:ascii="Times New Roman" w:hAnsi="Times New Roman"/>
        </w:rPr>
        <w:t xml:space="preserve">Döneminin önde </w:t>
      </w:r>
      <w:r>
        <w:rPr>
          <w:rFonts w:ascii="Times New Roman" w:hAnsi="Times New Roman"/>
        </w:rPr>
        <w:t xml:space="preserve">gelen yazarlarından, düşünürlerinden ve varoluşçuluk akımının temsilcilerinden biri olan </w:t>
      </w:r>
      <w:proofErr w:type="spellStart"/>
      <w:r>
        <w:rPr>
          <w:rFonts w:ascii="Times New Roman" w:hAnsi="Times New Roman"/>
        </w:rPr>
        <w:t>Miguel</w:t>
      </w:r>
      <w:proofErr w:type="spellEnd"/>
      <w:r>
        <w:rPr>
          <w:rFonts w:ascii="Times New Roman" w:hAnsi="Times New Roman"/>
        </w:rPr>
        <w:t xml:space="preserve"> de </w:t>
      </w:r>
      <w:proofErr w:type="spellStart"/>
      <w:r>
        <w:rPr>
          <w:rFonts w:ascii="Times New Roman" w:hAnsi="Times New Roman"/>
        </w:rPr>
        <w:t>Unamuno</w:t>
      </w:r>
      <w:proofErr w:type="spellEnd"/>
      <w:r w:rsidR="0058677B">
        <w:rPr>
          <w:rFonts w:ascii="Times New Roman" w:hAnsi="Times New Roman"/>
        </w:rPr>
        <w:t>;</w:t>
      </w:r>
      <w:r>
        <w:rPr>
          <w:rFonts w:ascii="Times New Roman" w:hAnsi="Times New Roman"/>
        </w:rPr>
        <w:t xml:space="preserve"> roman, öykü, şiir, deneme ve oyun türünde eserler vermiş bir isim. 20. yüzyıl İspanya’sını ve ülkesinde yaşanan iç savaşı eserlerine taşıyan </w:t>
      </w:r>
      <w:proofErr w:type="spellStart"/>
      <w:r>
        <w:rPr>
          <w:rFonts w:ascii="Times New Roman" w:hAnsi="Times New Roman"/>
        </w:rPr>
        <w:t>Unamuno</w:t>
      </w:r>
      <w:proofErr w:type="spellEnd"/>
      <w:r>
        <w:rPr>
          <w:rFonts w:ascii="Times New Roman" w:hAnsi="Times New Roman"/>
        </w:rPr>
        <w:t>,</w:t>
      </w:r>
      <w:r>
        <w:rPr>
          <w:rFonts w:ascii="Times New Roman" w:hAnsi="Times New Roman"/>
        </w:rPr>
        <w:t xml:space="preserve"> 1924 yılında diktatör </w:t>
      </w:r>
      <w:proofErr w:type="spellStart"/>
      <w:r>
        <w:rPr>
          <w:rFonts w:ascii="Times New Roman" w:hAnsi="Times New Roman"/>
        </w:rPr>
        <w:t>Miguel</w:t>
      </w:r>
      <w:proofErr w:type="spellEnd"/>
      <w:r>
        <w:rPr>
          <w:rFonts w:ascii="Times New Roman" w:hAnsi="Times New Roman"/>
        </w:rPr>
        <w:t xml:space="preserve"> </w:t>
      </w:r>
      <w:proofErr w:type="spellStart"/>
      <w:r>
        <w:rPr>
          <w:rFonts w:ascii="Times New Roman" w:hAnsi="Times New Roman"/>
        </w:rPr>
        <w:t>Primo</w:t>
      </w:r>
      <w:proofErr w:type="spellEnd"/>
      <w:r>
        <w:rPr>
          <w:rFonts w:ascii="Times New Roman" w:hAnsi="Times New Roman"/>
        </w:rPr>
        <w:t xml:space="preserve"> de </w:t>
      </w:r>
      <w:proofErr w:type="spellStart"/>
      <w:r>
        <w:rPr>
          <w:rFonts w:ascii="Times New Roman" w:hAnsi="Times New Roman"/>
        </w:rPr>
        <w:t>Rivera</w:t>
      </w:r>
      <w:proofErr w:type="spellEnd"/>
      <w:r>
        <w:rPr>
          <w:rFonts w:ascii="Times New Roman" w:hAnsi="Times New Roman"/>
        </w:rPr>
        <w:t xml:space="preserve"> tarafından Fransa’ya sürgüne gönderildi. Sürgündeyken yazdığı </w:t>
      </w:r>
      <w:r>
        <w:rPr>
          <w:rFonts w:ascii="Times New Roman" w:hAnsi="Times New Roman"/>
          <w:i/>
          <w:iCs/>
        </w:rPr>
        <w:t>Roman Nasıl Oluşturulur</w:t>
      </w:r>
      <w:r>
        <w:rPr>
          <w:rFonts w:ascii="Times New Roman" w:hAnsi="Times New Roman"/>
        </w:rPr>
        <w:t xml:space="preserve"> anlatısını yıllar sonra yeniden ele alan yazar, kitapta aradan geçen zamanda eklemek istediği şeyler için parantezler açarak</w:t>
      </w:r>
      <w:r>
        <w:rPr>
          <w:rFonts w:ascii="Times New Roman" w:hAnsi="Times New Roman"/>
        </w:rPr>
        <w:t xml:space="preserve"> okura değişen ve dönüşen yönlerini de gösteriyor.</w:t>
      </w:r>
    </w:p>
    <w:p w:rsidR="00346B95" w:rsidRDefault="00346B95">
      <w:pPr>
        <w:rPr>
          <w:rFonts w:ascii="Times New Roman" w:hAnsi="Times New Roman"/>
        </w:rPr>
      </w:pPr>
    </w:p>
    <w:p w:rsidR="00346B95" w:rsidRDefault="0038231F">
      <w:pPr>
        <w:rPr>
          <w:rFonts w:ascii="Times New Roman" w:hAnsi="Times New Roman"/>
        </w:rPr>
      </w:pPr>
      <w:r>
        <w:rPr>
          <w:rFonts w:ascii="Times New Roman" w:hAnsi="Times New Roman"/>
          <w:i/>
          <w:iCs/>
        </w:rPr>
        <w:t>Roman Nasıl Oluşturulur</w:t>
      </w:r>
      <w:r>
        <w:rPr>
          <w:rFonts w:ascii="Times New Roman" w:hAnsi="Times New Roman"/>
        </w:rPr>
        <w:t xml:space="preserve">, yazmayla ilgili formüller vermek yerine </w:t>
      </w:r>
      <w:proofErr w:type="spellStart"/>
      <w:r>
        <w:rPr>
          <w:rFonts w:ascii="Times New Roman" w:hAnsi="Times New Roman"/>
        </w:rPr>
        <w:t>Miguel</w:t>
      </w:r>
      <w:proofErr w:type="spellEnd"/>
      <w:r>
        <w:rPr>
          <w:rFonts w:ascii="Times New Roman" w:hAnsi="Times New Roman"/>
        </w:rPr>
        <w:t xml:space="preserve"> de </w:t>
      </w:r>
      <w:proofErr w:type="spellStart"/>
      <w:r>
        <w:rPr>
          <w:rFonts w:ascii="Times New Roman" w:hAnsi="Times New Roman"/>
        </w:rPr>
        <w:t>Unamuno’nun</w:t>
      </w:r>
      <w:proofErr w:type="spellEnd"/>
      <w:r>
        <w:rPr>
          <w:rFonts w:ascii="Times New Roman" w:hAnsi="Times New Roman"/>
        </w:rPr>
        <w:t xml:space="preserve"> zihninde bir yolculuğa çıkarıyor okuru. Tasarladığı romanı ve kahramanı </w:t>
      </w:r>
      <w:proofErr w:type="spellStart"/>
      <w:r>
        <w:rPr>
          <w:rFonts w:ascii="Times New Roman" w:hAnsi="Times New Roman"/>
        </w:rPr>
        <w:t>Jugo</w:t>
      </w:r>
      <w:proofErr w:type="spellEnd"/>
      <w:r>
        <w:rPr>
          <w:rFonts w:ascii="Times New Roman" w:hAnsi="Times New Roman"/>
        </w:rPr>
        <w:t xml:space="preserve"> de la </w:t>
      </w:r>
      <w:proofErr w:type="spellStart"/>
      <w:r>
        <w:rPr>
          <w:rFonts w:ascii="Times New Roman" w:hAnsi="Times New Roman"/>
        </w:rPr>
        <w:t>Raza’mı</w:t>
      </w:r>
      <w:proofErr w:type="spellEnd"/>
      <w:r>
        <w:rPr>
          <w:rFonts w:ascii="Times New Roman" w:hAnsi="Times New Roman"/>
        </w:rPr>
        <w:t xml:space="preserve"> merkeze alan eserde </w:t>
      </w:r>
      <w:proofErr w:type="spellStart"/>
      <w:r>
        <w:rPr>
          <w:rFonts w:ascii="Times New Roman" w:hAnsi="Times New Roman"/>
        </w:rPr>
        <w:t>Unamun</w:t>
      </w:r>
      <w:r>
        <w:rPr>
          <w:rFonts w:ascii="Times New Roman" w:hAnsi="Times New Roman"/>
        </w:rPr>
        <w:t>o</w:t>
      </w:r>
      <w:proofErr w:type="spellEnd"/>
      <w:r>
        <w:rPr>
          <w:rFonts w:ascii="Times New Roman" w:hAnsi="Times New Roman"/>
        </w:rPr>
        <w:t>, okuduğu kitaplardan, şiirlerden ve yaşadığı dönemin ruh halinden pek çok alıntıyı alarak yorumluyor bir bakıma. Ortaya roman yazan bir yazarın karmaşık duygu ve düşüncelerinden serpilen yeni fikirler ve zihin haritası çıkıyor. Okurla samimi bir sohbet ş</w:t>
      </w:r>
      <w:r>
        <w:rPr>
          <w:rFonts w:ascii="Times New Roman" w:hAnsi="Times New Roman"/>
        </w:rPr>
        <w:t xml:space="preserve">eklinde ilerleyen kitap, onu da yazma eylemine </w:t>
      </w:r>
      <w:proofErr w:type="gramStart"/>
      <w:r>
        <w:rPr>
          <w:rFonts w:ascii="Times New Roman" w:hAnsi="Times New Roman"/>
        </w:rPr>
        <w:t>dahil</w:t>
      </w:r>
      <w:proofErr w:type="gramEnd"/>
      <w:r>
        <w:rPr>
          <w:rFonts w:ascii="Times New Roman" w:hAnsi="Times New Roman"/>
        </w:rPr>
        <w:t xml:space="preserve"> ediyor.</w:t>
      </w:r>
    </w:p>
    <w:p w:rsidR="00346B95" w:rsidRDefault="00346B95">
      <w:pPr>
        <w:rPr>
          <w:rFonts w:ascii="Times New Roman" w:hAnsi="Times New Roman"/>
        </w:rPr>
      </w:pPr>
    </w:p>
    <w:p w:rsidR="00346B95" w:rsidRDefault="0038231F">
      <w:pPr>
        <w:rPr>
          <w:rFonts w:ascii="Times New Roman" w:hAnsi="Times New Roman"/>
        </w:rPr>
      </w:pPr>
      <w:r>
        <w:rPr>
          <w:rFonts w:ascii="Times New Roman" w:hAnsi="Times New Roman"/>
        </w:rPr>
        <w:t xml:space="preserve">Okur ve yazar arasındaki sınırları ortadan kaldıran, varoluşçu düşüncelerini sıralayan </w:t>
      </w:r>
      <w:proofErr w:type="spellStart"/>
      <w:r>
        <w:rPr>
          <w:rFonts w:ascii="Times New Roman" w:hAnsi="Times New Roman"/>
        </w:rPr>
        <w:t>Miguel</w:t>
      </w:r>
      <w:proofErr w:type="spellEnd"/>
      <w:r>
        <w:rPr>
          <w:rFonts w:ascii="Times New Roman" w:hAnsi="Times New Roman"/>
        </w:rPr>
        <w:t xml:space="preserve"> de </w:t>
      </w:r>
      <w:proofErr w:type="spellStart"/>
      <w:r>
        <w:rPr>
          <w:rFonts w:ascii="Times New Roman" w:hAnsi="Times New Roman"/>
        </w:rPr>
        <w:t>Unamuno</w:t>
      </w:r>
      <w:proofErr w:type="spellEnd"/>
      <w:r>
        <w:rPr>
          <w:rFonts w:ascii="Times New Roman" w:hAnsi="Times New Roman"/>
        </w:rPr>
        <w:t xml:space="preserve">, iki öznenin </w:t>
      </w:r>
      <w:r w:rsidR="0058677B">
        <w:rPr>
          <w:rFonts w:ascii="Times New Roman" w:hAnsi="Times New Roman"/>
        </w:rPr>
        <w:t>bir olduğu yeri şöyle anlatıyor:</w:t>
      </w:r>
      <w:r>
        <w:rPr>
          <w:rFonts w:ascii="Times New Roman" w:hAnsi="Times New Roman"/>
        </w:rPr>
        <w:t xml:space="preserve"> </w:t>
      </w:r>
      <w:r>
        <w:rPr>
          <w:rFonts w:ascii="Times New Roman" w:hAnsi="Times New Roman"/>
          <w:i/>
        </w:rPr>
        <w:t xml:space="preserve">“Bir roman nasıl </w:t>
      </w:r>
      <w:proofErr w:type="spellStart"/>
      <w:r>
        <w:rPr>
          <w:rFonts w:ascii="Times New Roman" w:hAnsi="Times New Roman"/>
          <w:i/>
        </w:rPr>
        <w:t>oluşturulur</w:t>
      </w:r>
      <w:proofErr w:type="spellEnd"/>
      <w:r>
        <w:rPr>
          <w:rFonts w:ascii="Times New Roman" w:hAnsi="Times New Roman"/>
          <w:i/>
        </w:rPr>
        <w:t>, iyi bir soru</w:t>
      </w:r>
      <w:r>
        <w:rPr>
          <w:rFonts w:ascii="Times New Roman" w:hAnsi="Times New Roman"/>
          <w:i/>
        </w:rPr>
        <w:t xml:space="preserve"> ama roman ne için ve neden </w:t>
      </w:r>
      <w:proofErr w:type="spellStart"/>
      <w:r>
        <w:rPr>
          <w:rFonts w:ascii="Times New Roman" w:hAnsi="Times New Roman"/>
          <w:i/>
        </w:rPr>
        <w:t>oluşturulur</w:t>
      </w:r>
      <w:proofErr w:type="spellEnd"/>
      <w:r>
        <w:rPr>
          <w:rFonts w:ascii="Times New Roman" w:hAnsi="Times New Roman"/>
          <w:i/>
        </w:rPr>
        <w:t xml:space="preserve"> diye sorulması daha </w:t>
      </w:r>
      <w:proofErr w:type="spellStart"/>
      <w:r>
        <w:rPr>
          <w:rFonts w:ascii="Times New Roman" w:hAnsi="Times New Roman"/>
          <w:i/>
        </w:rPr>
        <w:t>doğru</w:t>
      </w:r>
      <w:proofErr w:type="spellEnd"/>
      <w:r>
        <w:rPr>
          <w:rFonts w:ascii="Times New Roman" w:hAnsi="Times New Roman"/>
          <w:i/>
        </w:rPr>
        <w:t xml:space="preserve"> olur. Bir roman ne için veya neden </w:t>
      </w:r>
      <w:proofErr w:type="spellStart"/>
      <w:r>
        <w:rPr>
          <w:rFonts w:ascii="Times New Roman" w:hAnsi="Times New Roman"/>
          <w:i/>
        </w:rPr>
        <w:t>oluşturulur</w:t>
      </w:r>
      <w:proofErr w:type="spellEnd"/>
      <w:r>
        <w:rPr>
          <w:rFonts w:ascii="Times New Roman" w:hAnsi="Times New Roman"/>
          <w:i/>
        </w:rPr>
        <w:t xml:space="preserve">? Romancı olmak için. </w:t>
      </w:r>
      <w:proofErr w:type="spellStart"/>
      <w:r>
        <w:rPr>
          <w:rFonts w:ascii="Times New Roman" w:hAnsi="Times New Roman"/>
          <w:i/>
        </w:rPr>
        <w:t>İyi</w:t>
      </w:r>
      <w:proofErr w:type="spellEnd"/>
      <w:r>
        <w:rPr>
          <w:rFonts w:ascii="Times New Roman" w:hAnsi="Times New Roman"/>
          <w:i/>
        </w:rPr>
        <w:t xml:space="preserve"> de ne için romancı olunur? Okura </w:t>
      </w:r>
      <w:proofErr w:type="spellStart"/>
      <w:r>
        <w:rPr>
          <w:rFonts w:ascii="Times New Roman" w:hAnsi="Times New Roman"/>
          <w:i/>
        </w:rPr>
        <w:t>dönüşmek</w:t>
      </w:r>
      <w:proofErr w:type="spellEnd"/>
      <w:r>
        <w:rPr>
          <w:rFonts w:ascii="Times New Roman" w:hAnsi="Times New Roman"/>
          <w:i/>
        </w:rPr>
        <w:t xml:space="preserve">, </w:t>
      </w:r>
      <w:proofErr w:type="spellStart"/>
      <w:r>
        <w:rPr>
          <w:rFonts w:ascii="Times New Roman" w:hAnsi="Times New Roman"/>
          <w:i/>
        </w:rPr>
        <w:t>kişinin</w:t>
      </w:r>
      <w:proofErr w:type="spellEnd"/>
      <w:r>
        <w:rPr>
          <w:rFonts w:ascii="Times New Roman" w:hAnsi="Times New Roman"/>
          <w:i/>
        </w:rPr>
        <w:t xml:space="preserve"> okurla bir olmasını </w:t>
      </w:r>
      <w:proofErr w:type="spellStart"/>
      <w:r>
        <w:rPr>
          <w:rFonts w:ascii="Times New Roman" w:hAnsi="Times New Roman"/>
          <w:i/>
        </w:rPr>
        <w:t>sağlamak</w:t>
      </w:r>
      <w:proofErr w:type="spellEnd"/>
      <w:r>
        <w:rPr>
          <w:rFonts w:ascii="Times New Roman" w:hAnsi="Times New Roman"/>
          <w:i/>
        </w:rPr>
        <w:t xml:space="preserve"> için. Ve </w:t>
      </w:r>
      <w:proofErr w:type="spellStart"/>
      <w:r>
        <w:rPr>
          <w:rFonts w:ascii="Times New Roman" w:hAnsi="Times New Roman"/>
          <w:i/>
        </w:rPr>
        <w:t>kişi</w:t>
      </w:r>
      <w:proofErr w:type="spellEnd"/>
      <w:r>
        <w:rPr>
          <w:rFonts w:ascii="Times New Roman" w:hAnsi="Times New Roman"/>
          <w:i/>
        </w:rPr>
        <w:t xml:space="preserve"> ancak ve ancak h</w:t>
      </w:r>
      <w:r>
        <w:rPr>
          <w:rFonts w:ascii="Times New Roman" w:hAnsi="Times New Roman"/>
          <w:i/>
        </w:rPr>
        <w:t xml:space="preserve">em romancı hem de romanın okuru </w:t>
      </w:r>
      <w:proofErr w:type="spellStart"/>
      <w:r>
        <w:rPr>
          <w:rFonts w:ascii="Times New Roman" w:hAnsi="Times New Roman"/>
          <w:i/>
        </w:rPr>
        <w:t>olduğunda</w:t>
      </w:r>
      <w:proofErr w:type="spellEnd"/>
      <w:r>
        <w:rPr>
          <w:rFonts w:ascii="Times New Roman" w:hAnsi="Times New Roman"/>
          <w:i/>
        </w:rPr>
        <w:t xml:space="preserve"> her ikisi birden radikal yalnızlıklarından kurtulmayı </w:t>
      </w:r>
      <w:proofErr w:type="spellStart"/>
      <w:r>
        <w:rPr>
          <w:rFonts w:ascii="Times New Roman" w:hAnsi="Times New Roman"/>
          <w:i/>
        </w:rPr>
        <w:t>başarabilir</w:t>
      </w:r>
      <w:proofErr w:type="spellEnd"/>
      <w:r>
        <w:rPr>
          <w:rFonts w:ascii="Times New Roman" w:hAnsi="Times New Roman"/>
          <w:i/>
        </w:rPr>
        <w:t xml:space="preserve">. Bir olmayı </w:t>
      </w:r>
      <w:proofErr w:type="spellStart"/>
      <w:r>
        <w:rPr>
          <w:rFonts w:ascii="Times New Roman" w:hAnsi="Times New Roman"/>
          <w:i/>
        </w:rPr>
        <w:t>başarır</w:t>
      </w:r>
      <w:proofErr w:type="spellEnd"/>
      <w:r>
        <w:rPr>
          <w:rFonts w:ascii="Times New Roman" w:hAnsi="Times New Roman"/>
          <w:i/>
        </w:rPr>
        <w:t xml:space="preserve"> </w:t>
      </w:r>
      <w:proofErr w:type="spellStart"/>
      <w:r>
        <w:rPr>
          <w:rFonts w:ascii="Times New Roman" w:hAnsi="Times New Roman"/>
          <w:i/>
        </w:rPr>
        <w:t>başarmaz</w:t>
      </w:r>
      <w:proofErr w:type="spellEnd"/>
      <w:r>
        <w:rPr>
          <w:rFonts w:ascii="Times New Roman" w:hAnsi="Times New Roman"/>
          <w:i/>
        </w:rPr>
        <w:t xml:space="preserve"> da güncellenir ve güncellenerek </w:t>
      </w:r>
      <w:proofErr w:type="spellStart"/>
      <w:r>
        <w:rPr>
          <w:rFonts w:ascii="Times New Roman" w:hAnsi="Times New Roman"/>
          <w:i/>
        </w:rPr>
        <w:t>ebedileşirler</w:t>
      </w:r>
      <w:proofErr w:type="spellEnd"/>
      <w:r>
        <w:rPr>
          <w:rFonts w:ascii="Times New Roman" w:hAnsi="Times New Roman"/>
          <w:i/>
        </w:rPr>
        <w:t>.”</w:t>
      </w:r>
    </w:p>
    <w:p w:rsidR="00346B95" w:rsidRDefault="00346B95">
      <w:pPr>
        <w:rPr>
          <w:rFonts w:ascii="Times New Roman" w:hAnsi="Times New Roman"/>
        </w:rPr>
      </w:pPr>
    </w:p>
    <w:p w:rsidR="00346B95" w:rsidRDefault="0038231F">
      <w:pPr>
        <w:rPr>
          <w:rFonts w:ascii="Times New Roman" w:hAnsi="Times New Roman"/>
        </w:rPr>
      </w:pPr>
      <w:r>
        <w:rPr>
          <w:rFonts w:ascii="Times New Roman" w:hAnsi="Times New Roman"/>
          <w:i/>
          <w:iCs/>
        </w:rPr>
        <w:t>Roman Nasıl Oluşturulur</w:t>
      </w:r>
      <w:r>
        <w:rPr>
          <w:rFonts w:ascii="Times New Roman" w:hAnsi="Times New Roman"/>
        </w:rPr>
        <w:t>, yazmakla okumak arasındaki bağlantıyı or</w:t>
      </w:r>
      <w:r>
        <w:rPr>
          <w:rFonts w:ascii="Times New Roman" w:hAnsi="Times New Roman"/>
        </w:rPr>
        <w:t>taya koyan ve yazmak isteyenlere bir yazarın zihnini gösteren önemli bir eser olarak karşımızda duruyor.</w:t>
      </w:r>
    </w:p>
    <w:p w:rsidR="00346B95" w:rsidRDefault="00346B95">
      <w:pPr>
        <w:rPr>
          <w:rFonts w:ascii="Times New Roman" w:hAnsi="Times New Roman"/>
        </w:rPr>
      </w:pPr>
    </w:p>
    <w:p w:rsidR="00346B95" w:rsidRDefault="00346B95">
      <w:pPr>
        <w:rPr>
          <w:rFonts w:ascii="Times New Roman" w:hAnsi="Times New Roman"/>
        </w:rPr>
      </w:pPr>
    </w:p>
    <w:p w:rsidR="00346B95" w:rsidRDefault="0038231F">
      <w:pPr>
        <w:rPr>
          <w:rFonts w:ascii="Times New Roman" w:hAnsi="Times New Roman"/>
          <w:sz w:val="28"/>
          <w:szCs w:val="28"/>
        </w:rPr>
      </w:pPr>
      <w:r>
        <w:rPr>
          <w:rFonts w:ascii="Times New Roman" w:hAnsi="Times New Roman"/>
          <w:b/>
          <w:sz w:val="28"/>
          <w:szCs w:val="28"/>
        </w:rPr>
        <w:lastRenderedPageBreak/>
        <w:t xml:space="preserve">Genç Kızlar </w:t>
      </w:r>
      <w:proofErr w:type="spellStart"/>
      <w:r>
        <w:rPr>
          <w:rFonts w:ascii="Times New Roman" w:hAnsi="Times New Roman"/>
          <w:b/>
          <w:sz w:val="28"/>
          <w:szCs w:val="28"/>
        </w:rPr>
        <w:t>İçin</w:t>
      </w:r>
      <w:proofErr w:type="spellEnd"/>
      <w:r>
        <w:rPr>
          <w:rFonts w:ascii="Times New Roman" w:hAnsi="Times New Roman"/>
          <w:b/>
          <w:sz w:val="28"/>
          <w:szCs w:val="28"/>
        </w:rPr>
        <w:t xml:space="preserve"> Altı Derste Tabiî Yazmak Sanatı &amp; Edebiyat Yazıları – Ömer Seyfettin</w:t>
      </w:r>
    </w:p>
    <w:p w:rsidR="00346B95" w:rsidRDefault="00346B95">
      <w:pPr>
        <w:rPr>
          <w:rFonts w:ascii="Times New Roman" w:hAnsi="Times New Roman"/>
        </w:rPr>
      </w:pPr>
    </w:p>
    <w:p w:rsidR="00346B95" w:rsidRDefault="0038231F">
      <w:pPr>
        <w:rPr>
          <w:rFonts w:ascii="Times New Roman" w:hAnsi="Times New Roman"/>
        </w:rPr>
      </w:pPr>
      <w:r>
        <w:rPr>
          <w:rFonts w:ascii="Times New Roman" w:hAnsi="Times New Roman"/>
        </w:rPr>
        <w:t>Edebiyat dünyasına şiirle giren Ömer Seyfettin, daha çok yazd</w:t>
      </w:r>
      <w:r>
        <w:rPr>
          <w:rFonts w:ascii="Times New Roman" w:hAnsi="Times New Roman"/>
        </w:rPr>
        <w:t xml:space="preserve">ığı </w:t>
      </w:r>
      <w:proofErr w:type="gramStart"/>
      <w:r>
        <w:rPr>
          <w:rFonts w:ascii="Times New Roman" w:hAnsi="Times New Roman"/>
        </w:rPr>
        <w:t>hikayelerle</w:t>
      </w:r>
      <w:proofErr w:type="gramEnd"/>
      <w:r>
        <w:rPr>
          <w:rFonts w:ascii="Times New Roman" w:hAnsi="Times New Roman"/>
        </w:rPr>
        <w:t xml:space="preserve"> herkesin dünyasında önemli bir yer edindi. Milli edebiyatın en önemli temsilcilerinden biri olan Ömer Seyfettin’in </w:t>
      </w:r>
      <w:r>
        <w:rPr>
          <w:rFonts w:ascii="Times New Roman" w:hAnsi="Times New Roman"/>
          <w:i/>
          <w:iCs/>
        </w:rPr>
        <w:t xml:space="preserve">Genç Kızlar </w:t>
      </w:r>
      <w:proofErr w:type="spellStart"/>
      <w:r>
        <w:rPr>
          <w:rFonts w:ascii="Times New Roman" w:hAnsi="Times New Roman"/>
          <w:i/>
          <w:iCs/>
        </w:rPr>
        <w:t>İçin</w:t>
      </w:r>
      <w:proofErr w:type="spellEnd"/>
      <w:r>
        <w:rPr>
          <w:rFonts w:ascii="Times New Roman" w:hAnsi="Times New Roman"/>
          <w:i/>
          <w:iCs/>
        </w:rPr>
        <w:t xml:space="preserve"> Altı Derste Tabiî Yazmak Sanatı &amp; Edebiyat Yazıları</w:t>
      </w:r>
      <w:r>
        <w:rPr>
          <w:rFonts w:ascii="Times New Roman" w:hAnsi="Times New Roman"/>
        </w:rPr>
        <w:t xml:space="preserve"> adlı eseri Osmanlıca aslından günümüz Türkçesine çevril</w:t>
      </w:r>
      <w:r>
        <w:rPr>
          <w:rFonts w:ascii="Times New Roman" w:hAnsi="Times New Roman"/>
        </w:rPr>
        <w:t>erek okurla buluştu.</w:t>
      </w:r>
    </w:p>
    <w:p w:rsidR="00346B95" w:rsidRDefault="00346B95">
      <w:pPr>
        <w:rPr>
          <w:rFonts w:ascii="Times New Roman" w:hAnsi="Times New Roman"/>
        </w:rPr>
      </w:pPr>
    </w:p>
    <w:p w:rsidR="00346B95" w:rsidRDefault="0038231F">
      <w:pPr>
        <w:rPr>
          <w:rFonts w:ascii="Times New Roman" w:hAnsi="Times New Roman"/>
        </w:rPr>
      </w:pPr>
      <w:r>
        <w:rPr>
          <w:rFonts w:ascii="Times New Roman" w:hAnsi="Times New Roman"/>
        </w:rPr>
        <w:t>Yazar altı ders olarak tasarladığı anlatının beşini yazabildi. Kitapta bu beş ders ve Ömer Seyfettin’in yaşadığı dönemin edebiyat ortamını anlatan yazıları bir araya getirildi.</w:t>
      </w:r>
    </w:p>
    <w:p w:rsidR="00346B95" w:rsidRDefault="00346B95">
      <w:pPr>
        <w:rPr>
          <w:rFonts w:ascii="Times New Roman" w:hAnsi="Times New Roman"/>
        </w:rPr>
      </w:pPr>
    </w:p>
    <w:p w:rsidR="00346B95" w:rsidRDefault="0038231F">
      <w:pPr>
        <w:rPr>
          <w:rFonts w:ascii="Times New Roman" w:hAnsi="Times New Roman"/>
        </w:rPr>
      </w:pPr>
      <w:r>
        <w:rPr>
          <w:rFonts w:ascii="Times New Roman" w:hAnsi="Times New Roman"/>
        </w:rPr>
        <w:t>Yazma üzerine derslerin yer aldığı ilk bölümde yazmak is</w:t>
      </w:r>
      <w:r>
        <w:rPr>
          <w:rFonts w:ascii="Times New Roman" w:hAnsi="Times New Roman"/>
        </w:rPr>
        <w:t>teyenlere dönemin önemli eserleri ile yazarları, bunların nasıl ele alınması gerektiği örneklerle ve çeşitli tavsiyeler</w:t>
      </w:r>
      <w:r w:rsidR="0058677B">
        <w:rPr>
          <w:rFonts w:ascii="Times New Roman" w:hAnsi="Times New Roman"/>
        </w:rPr>
        <w:t>le</w:t>
      </w:r>
      <w:r>
        <w:rPr>
          <w:rFonts w:ascii="Times New Roman" w:hAnsi="Times New Roman"/>
        </w:rPr>
        <w:t xml:space="preserve"> sunuluyor. </w:t>
      </w:r>
      <w:r w:rsidR="0058677B">
        <w:rPr>
          <w:rFonts w:ascii="Times New Roman" w:hAnsi="Times New Roman"/>
        </w:rPr>
        <w:t>“</w:t>
      </w:r>
      <w:r>
        <w:rPr>
          <w:rFonts w:ascii="Times New Roman" w:hAnsi="Times New Roman"/>
        </w:rPr>
        <w:t>Edebiyat Yazıları</w:t>
      </w:r>
      <w:r w:rsidR="0058677B">
        <w:rPr>
          <w:rFonts w:ascii="Times New Roman" w:hAnsi="Times New Roman"/>
        </w:rPr>
        <w:t>”</w:t>
      </w:r>
      <w:r>
        <w:rPr>
          <w:rFonts w:ascii="Times New Roman" w:hAnsi="Times New Roman"/>
        </w:rPr>
        <w:t xml:space="preserve"> bölümü ise dönemin tüm açmazlarını, siyasetin kültür hayatına yansımalarını ve ortaya çıkan akımların farkl</w:t>
      </w:r>
      <w:r>
        <w:rPr>
          <w:rFonts w:ascii="Times New Roman" w:hAnsi="Times New Roman"/>
        </w:rPr>
        <w:t>ı yönlerini anlatıyor.</w:t>
      </w:r>
    </w:p>
    <w:p w:rsidR="00346B95" w:rsidRDefault="00346B95">
      <w:pPr>
        <w:rPr>
          <w:rFonts w:ascii="Times New Roman" w:hAnsi="Times New Roman"/>
        </w:rPr>
      </w:pPr>
    </w:p>
    <w:p w:rsidR="00346B95" w:rsidRDefault="0038231F">
      <w:pPr>
        <w:rPr>
          <w:rFonts w:ascii="Times New Roman" w:hAnsi="Times New Roman"/>
        </w:rPr>
      </w:pPr>
      <w:r>
        <w:rPr>
          <w:rFonts w:ascii="Times New Roman" w:hAnsi="Times New Roman"/>
          <w:i/>
        </w:rPr>
        <w:t xml:space="preserve">“On sene içinde </w:t>
      </w:r>
      <w:proofErr w:type="spellStart"/>
      <w:r>
        <w:rPr>
          <w:rFonts w:ascii="Times New Roman" w:hAnsi="Times New Roman"/>
          <w:i/>
        </w:rPr>
        <w:t>bes</w:t>
      </w:r>
      <w:proofErr w:type="spellEnd"/>
      <w:r>
        <w:rPr>
          <w:rFonts w:ascii="Times New Roman" w:hAnsi="Times New Roman"/>
          <w:i/>
        </w:rPr>
        <w:t xml:space="preserve">̧ asırlık bir yolu </w:t>
      </w:r>
      <w:proofErr w:type="spellStart"/>
      <w:r>
        <w:rPr>
          <w:rFonts w:ascii="Times New Roman" w:hAnsi="Times New Roman"/>
          <w:i/>
        </w:rPr>
        <w:t>koşarak</w:t>
      </w:r>
      <w:proofErr w:type="spellEnd"/>
      <w:r>
        <w:rPr>
          <w:rFonts w:ascii="Times New Roman" w:hAnsi="Times New Roman"/>
          <w:i/>
        </w:rPr>
        <w:t xml:space="preserve"> geçmek istemek bizi ne kadar çok yordu! </w:t>
      </w:r>
      <w:proofErr w:type="spellStart"/>
      <w:r>
        <w:rPr>
          <w:rFonts w:ascii="Times New Roman" w:hAnsi="Times New Roman"/>
          <w:i/>
        </w:rPr>
        <w:t>Şark</w:t>
      </w:r>
      <w:proofErr w:type="spellEnd"/>
      <w:r>
        <w:rPr>
          <w:rFonts w:ascii="Times New Roman" w:hAnsi="Times New Roman"/>
          <w:i/>
        </w:rPr>
        <w:t xml:space="preserve"> medeniyetinden ayrılıyor, Garp medeniyetine giriyorduk. Esvaplarımız, fikirlerimiz, umdelerimiz, telâkkilerimiz </w:t>
      </w:r>
      <w:proofErr w:type="spellStart"/>
      <w:r>
        <w:rPr>
          <w:rFonts w:ascii="Times New Roman" w:hAnsi="Times New Roman"/>
          <w:i/>
        </w:rPr>
        <w:t>değişti</w:t>
      </w:r>
      <w:proofErr w:type="spellEnd"/>
      <w:r>
        <w:rPr>
          <w:rFonts w:ascii="Times New Roman" w:hAnsi="Times New Roman"/>
          <w:i/>
        </w:rPr>
        <w:t xml:space="preserve">. </w:t>
      </w:r>
      <w:r w:rsidR="0058677B">
        <w:rPr>
          <w:rFonts w:ascii="Times New Roman" w:hAnsi="Times New Roman"/>
          <w:i/>
        </w:rPr>
        <w:t>‘</w:t>
      </w:r>
      <w:r>
        <w:rPr>
          <w:rFonts w:ascii="Times New Roman" w:hAnsi="Times New Roman"/>
          <w:i/>
        </w:rPr>
        <w:t>Ümmet</w:t>
      </w:r>
      <w:r w:rsidR="0058677B">
        <w:rPr>
          <w:rFonts w:ascii="Times New Roman" w:hAnsi="Times New Roman"/>
          <w:i/>
        </w:rPr>
        <w:t>’</w:t>
      </w:r>
      <w:r>
        <w:rPr>
          <w:rFonts w:ascii="Times New Roman" w:hAnsi="Times New Roman"/>
          <w:i/>
        </w:rPr>
        <w:t xml:space="preserve"> sistemin</w:t>
      </w:r>
      <w:r>
        <w:rPr>
          <w:rFonts w:ascii="Times New Roman" w:hAnsi="Times New Roman"/>
          <w:i/>
        </w:rPr>
        <w:t xml:space="preserve">in neticesi olan </w:t>
      </w:r>
      <w:r w:rsidR="0058677B">
        <w:rPr>
          <w:rFonts w:ascii="Times New Roman" w:hAnsi="Times New Roman"/>
          <w:i/>
        </w:rPr>
        <w:t>‘</w:t>
      </w:r>
      <w:r>
        <w:rPr>
          <w:rFonts w:ascii="Times New Roman" w:hAnsi="Times New Roman"/>
          <w:i/>
        </w:rPr>
        <w:t xml:space="preserve">Divan </w:t>
      </w:r>
      <w:proofErr w:type="spellStart"/>
      <w:r>
        <w:rPr>
          <w:rFonts w:ascii="Times New Roman" w:hAnsi="Times New Roman"/>
          <w:i/>
        </w:rPr>
        <w:t>edebiyatı</w:t>
      </w:r>
      <w:r w:rsidR="0058677B">
        <w:rPr>
          <w:rFonts w:ascii="Times New Roman" w:hAnsi="Times New Roman"/>
          <w:i/>
        </w:rPr>
        <w:t>’</w:t>
      </w:r>
      <w:r>
        <w:rPr>
          <w:rFonts w:ascii="Times New Roman" w:hAnsi="Times New Roman"/>
          <w:i/>
        </w:rPr>
        <w:t>mız</w:t>
      </w:r>
      <w:proofErr w:type="spellEnd"/>
      <w:r>
        <w:rPr>
          <w:rFonts w:ascii="Times New Roman" w:hAnsi="Times New Roman"/>
          <w:i/>
        </w:rPr>
        <w:t xml:space="preserve"> Tanzimat’tan sonra gözden </w:t>
      </w:r>
      <w:proofErr w:type="spellStart"/>
      <w:r>
        <w:rPr>
          <w:rFonts w:ascii="Times New Roman" w:hAnsi="Times New Roman"/>
          <w:i/>
        </w:rPr>
        <w:t>düşmüs</w:t>
      </w:r>
      <w:proofErr w:type="spellEnd"/>
      <w:r>
        <w:rPr>
          <w:rFonts w:ascii="Times New Roman" w:hAnsi="Times New Roman"/>
          <w:i/>
        </w:rPr>
        <w:t xml:space="preserve">̧, asrî edebiyat temayülleri baş </w:t>
      </w:r>
      <w:proofErr w:type="spellStart"/>
      <w:r>
        <w:rPr>
          <w:rFonts w:ascii="Times New Roman" w:hAnsi="Times New Roman"/>
          <w:i/>
        </w:rPr>
        <w:t>göstermişti</w:t>
      </w:r>
      <w:proofErr w:type="spellEnd"/>
      <w:r>
        <w:rPr>
          <w:rFonts w:ascii="Times New Roman" w:hAnsi="Times New Roman"/>
          <w:i/>
        </w:rPr>
        <w:t xml:space="preserve">. </w:t>
      </w:r>
      <w:r w:rsidR="0058677B">
        <w:rPr>
          <w:rFonts w:ascii="Times New Roman" w:hAnsi="Times New Roman"/>
          <w:i/>
        </w:rPr>
        <w:t>‘</w:t>
      </w:r>
      <w:r>
        <w:rPr>
          <w:rFonts w:ascii="Times New Roman" w:hAnsi="Times New Roman"/>
          <w:i/>
        </w:rPr>
        <w:t>Edebiyat-i Cedide</w:t>
      </w:r>
      <w:r w:rsidR="0058677B">
        <w:rPr>
          <w:rFonts w:ascii="Times New Roman" w:hAnsi="Times New Roman"/>
          <w:i/>
        </w:rPr>
        <w:t>’</w:t>
      </w:r>
      <w:r>
        <w:rPr>
          <w:rFonts w:ascii="Times New Roman" w:hAnsi="Times New Roman"/>
          <w:i/>
        </w:rPr>
        <w:t xml:space="preserve"> ümmet devrinin lisanından </w:t>
      </w:r>
      <w:proofErr w:type="spellStart"/>
      <w:r>
        <w:rPr>
          <w:rFonts w:ascii="Times New Roman" w:hAnsi="Times New Roman"/>
          <w:i/>
        </w:rPr>
        <w:t>başka</w:t>
      </w:r>
      <w:proofErr w:type="spellEnd"/>
      <w:r>
        <w:rPr>
          <w:rFonts w:ascii="Times New Roman" w:hAnsi="Times New Roman"/>
          <w:i/>
        </w:rPr>
        <w:t xml:space="preserve"> her </w:t>
      </w:r>
      <w:proofErr w:type="spellStart"/>
      <w:r>
        <w:rPr>
          <w:rFonts w:ascii="Times New Roman" w:hAnsi="Times New Roman"/>
          <w:i/>
        </w:rPr>
        <w:t>şeyini</w:t>
      </w:r>
      <w:proofErr w:type="spellEnd"/>
      <w:r>
        <w:rPr>
          <w:rFonts w:ascii="Times New Roman" w:hAnsi="Times New Roman"/>
          <w:i/>
        </w:rPr>
        <w:t xml:space="preserve"> terk etti.”</w:t>
      </w:r>
      <w:r>
        <w:rPr>
          <w:rFonts w:ascii="Times New Roman" w:hAnsi="Times New Roman"/>
        </w:rPr>
        <w:t xml:space="preserve"> diyen Ömer Seyfettin, dilde yaşanan büyük değişimin oluşturd</w:t>
      </w:r>
      <w:r>
        <w:rPr>
          <w:rFonts w:ascii="Times New Roman" w:hAnsi="Times New Roman"/>
        </w:rPr>
        <w:t>uğu sorunları o dönemi bizzat yaşayan biri olarak anlatıyor.</w:t>
      </w:r>
    </w:p>
    <w:p w:rsidR="00346B95" w:rsidRDefault="00346B95">
      <w:pPr>
        <w:rPr>
          <w:rFonts w:ascii="Times New Roman" w:hAnsi="Times New Roman"/>
        </w:rPr>
      </w:pPr>
    </w:p>
    <w:p w:rsidR="00346B95" w:rsidRDefault="0058677B">
      <w:pPr>
        <w:rPr>
          <w:rFonts w:ascii="Times New Roman" w:hAnsi="Times New Roman"/>
        </w:rPr>
      </w:pPr>
      <w:r>
        <w:rPr>
          <w:rFonts w:ascii="Times New Roman" w:hAnsi="Times New Roman"/>
        </w:rPr>
        <w:t>Hikâyeleriyle</w:t>
      </w:r>
      <w:r w:rsidR="0038231F">
        <w:rPr>
          <w:rFonts w:ascii="Times New Roman" w:hAnsi="Times New Roman"/>
        </w:rPr>
        <w:t xml:space="preserve"> hepimizin hayatına temas etmiş olan Ömer Seyfettin’in edebiyat kuramıyla ilgili yazılarını okumak hem Osmanlı’dan Türkiye Cumhuriyeti’ne geçiş sürecine tanıklık etmek, hem de dönem</w:t>
      </w:r>
      <w:r w:rsidR="0038231F">
        <w:rPr>
          <w:rFonts w:ascii="Times New Roman" w:hAnsi="Times New Roman"/>
        </w:rPr>
        <w:t>in yazın dünyasını oluşturan etmenleri tanımak anlamına geliyor.</w:t>
      </w:r>
    </w:p>
    <w:p w:rsidR="00346B95" w:rsidRDefault="00346B95">
      <w:pPr>
        <w:rPr>
          <w:rFonts w:ascii="Times New Roman" w:hAnsi="Times New Roman"/>
        </w:rPr>
      </w:pPr>
    </w:p>
    <w:sectPr w:rsidR="00346B95">
      <w:pgSz w:w="12240" w:h="15840"/>
      <w:pgMar w:top="1440" w:right="1800" w:bottom="1440" w:left="1800"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95"/>
    <w:rsid w:val="00346B95"/>
    <w:rsid w:val="0038231F"/>
    <w:rsid w:val="0058677B"/>
    <w:rsid w:val="00CC396A"/>
  </w:rsids>
  <m:mathPr>
    <m:mathFont m:val="Cambria Math"/>
    <m:brkBin m:val="before"/>
    <m:brkBinSub m:val="--"/>
    <m:smallFrac m:val="0"/>
    <m:dispDef/>
    <m:lMargin m:val="0"/>
    <m:rMargin m:val="0"/>
    <m:defJc m:val="centerGroup"/>
    <m:wrapIndent m:val="1440"/>
    <m:intLim m:val="subSup"/>
    <m:naryLim m:val="undOvr"/>
  </m:mathPr>
  <w:themeFontLang w:val="tr-T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937B97"/>
    <w:rPr>
      <w:rFonts w:ascii="Lucida Grande" w:hAnsi="Lucida Grande" w:cs="Lucida Grande"/>
      <w:sz w:val="18"/>
      <w:szCs w:val="18"/>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937B9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937B97"/>
    <w:rPr>
      <w:rFonts w:ascii="Lucida Grande" w:hAnsi="Lucida Grande" w:cs="Lucida Grande"/>
      <w:sz w:val="18"/>
      <w:szCs w:val="18"/>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937B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657</Words>
  <Characters>3749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dc:description/>
  <cp:lastModifiedBy>user</cp:lastModifiedBy>
  <cp:revision>11</cp:revision>
  <dcterms:created xsi:type="dcterms:W3CDTF">2021-09-01T18:47:00Z</dcterms:created>
  <dcterms:modified xsi:type="dcterms:W3CDTF">2021-09-09T14:29:00Z</dcterms:modified>
  <dc:language>tr-TR</dc:language>
</cp:coreProperties>
</file>